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83C" w:rsidRDefault="00382ADC" w:rsidP="00D1583C">
      <w:pPr>
        <w:spacing w:line="400" w:lineRule="exact"/>
        <w:ind w:left="-826" w:right="-893"/>
        <w:jc w:val="center"/>
        <w:rPr>
          <w:b/>
          <w:sz w:val="32"/>
          <w:szCs w:val="30"/>
        </w:rPr>
      </w:pPr>
      <w:bookmarkStart w:id="0" w:name="OLE_LINK26"/>
      <w:bookmarkStart w:id="1" w:name="OLE_LINK27"/>
      <w:bookmarkStart w:id="2" w:name="_GoBack"/>
      <w:bookmarkEnd w:id="2"/>
      <w:r w:rsidRPr="00382ADC">
        <w:rPr>
          <w:rFonts w:hint="eastAsia"/>
          <w:b/>
          <w:sz w:val="32"/>
          <w:szCs w:val="30"/>
        </w:rPr>
        <w:t>屏東縣</w:t>
      </w:r>
      <w:r w:rsidRPr="00382ADC">
        <w:rPr>
          <w:rFonts w:hint="eastAsia"/>
          <w:b/>
          <w:sz w:val="32"/>
          <w:szCs w:val="30"/>
        </w:rPr>
        <w:t>109</w:t>
      </w:r>
      <w:r w:rsidRPr="00382ADC">
        <w:rPr>
          <w:rFonts w:hint="eastAsia"/>
          <w:b/>
          <w:sz w:val="32"/>
          <w:szCs w:val="30"/>
        </w:rPr>
        <w:t>學年度</w:t>
      </w:r>
      <w:r w:rsidRPr="00382ADC">
        <w:rPr>
          <w:rFonts w:hint="eastAsia"/>
          <w:b/>
          <w:sz w:val="32"/>
          <w:szCs w:val="30"/>
        </w:rPr>
        <w:t>SCRATCH</w:t>
      </w:r>
      <w:r>
        <w:rPr>
          <w:rFonts w:hint="eastAsia"/>
          <w:b/>
          <w:sz w:val="32"/>
          <w:szCs w:val="30"/>
        </w:rPr>
        <w:t>競賽硬體組研習</w:t>
      </w:r>
      <w:r w:rsidRPr="00382ADC">
        <w:rPr>
          <w:rFonts w:hint="eastAsia"/>
          <w:b/>
          <w:sz w:val="32"/>
          <w:szCs w:val="30"/>
        </w:rPr>
        <w:t>實施計畫</w:t>
      </w:r>
    </w:p>
    <w:p w:rsidR="00D1583C" w:rsidRDefault="00D1583C" w:rsidP="00D1583C">
      <w:pPr>
        <w:spacing w:line="400" w:lineRule="exact"/>
        <w:ind w:left="-826" w:right="-893"/>
        <w:jc w:val="center"/>
        <w:rPr>
          <w:b/>
          <w:sz w:val="32"/>
          <w:szCs w:val="30"/>
        </w:rPr>
      </w:pPr>
    </w:p>
    <w:p w:rsidR="00D1583C" w:rsidRDefault="00D1583C" w:rsidP="00D1583C">
      <w:pPr>
        <w:spacing w:line="400" w:lineRule="exact"/>
        <w:ind w:left="-826" w:right="-893"/>
        <w:jc w:val="center"/>
        <w:rPr>
          <w:rFonts w:ascii="標楷體" w:hAnsi="標楷體"/>
          <w:sz w:val="32"/>
          <w:szCs w:val="32"/>
        </w:rPr>
      </w:pPr>
    </w:p>
    <w:p w:rsidR="00D1583C" w:rsidRDefault="00D1583C" w:rsidP="00382ADC">
      <w:pPr>
        <w:widowControl/>
        <w:numPr>
          <w:ilvl w:val="0"/>
          <w:numId w:val="1"/>
        </w:numPr>
        <w:snapToGrid w:val="0"/>
        <w:spacing w:line="480" w:lineRule="atLeast"/>
        <w:ind w:left="614" w:right="-1" w:hanging="614"/>
        <w:rPr>
          <w:rFonts w:ascii="標楷體" w:hAnsi="標楷體"/>
          <w:sz w:val="26"/>
          <w:szCs w:val="26"/>
        </w:rPr>
      </w:pPr>
      <w:r>
        <w:rPr>
          <w:rFonts w:ascii="標楷體" w:hAnsi="標楷體"/>
          <w:sz w:val="26"/>
          <w:szCs w:val="26"/>
        </w:rPr>
        <w:t>依據：</w:t>
      </w:r>
    </w:p>
    <w:p w:rsidR="001430F2" w:rsidRDefault="00D1583C" w:rsidP="001430F2">
      <w:pPr>
        <w:widowControl/>
        <w:snapToGrid w:val="0"/>
        <w:spacing w:line="480" w:lineRule="atLeast"/>
        <w:ind w:left="661" w:right="-1"/>
        <w:rPr>
          <w:sz w:val="26"/>
          <w:szCs w:val="26"/>
        </w:rPr>
      </w:pPr>
      <w:r>
        <w:rPr>
          <w:rFonts w:hint="eastAsia"/>
          <w:sz w:val="26"/>
          <w:szCs w:val="26"/>
        </w:rPr>
        <w:t>一、</w:t>
      </w:r>
      <w:r w:rsidRPr="00D1583C">
        <w:rPr>
          <w:rFonts w:hint="eastAsia"/>
          <w:sz w:val="26"/>
          <w:szCs w:val="26"/>
        </w:rPr>
        <w:t>109</w:t>
      </w:r>
      <w:r w:rsidRPr="00D1583C">
        <w:rPr>
          <w:rFonts w:hint="eastAsia"/>
          <w:sz w:val="26"/>
          <w:szCs w:val="26"/>
        </w:rPr>
        <w:t>年度全國貓咪盃</w:t>
      </w:r>
      <w:r w:rsidRPr="00D1583C">
        <w:rPr>
          <w:rFonts w:hint="eastAsia"/>
          <w:sz w:val="26"/>
          <w:szCs w:val="26"/>
        </w:rPr>
        <w:t>SCRATCH</w:t>
      </w:r>
      <w:r w:rsidRPr="00D1583C">
        <w:rPr>
          <w:rFonts w:hint="eastAsia"/>
          <w:sz w:val="26"/>
          <w:szCs w:val="26"/>
        </w:rPr>
        <w:t>競賽暨創意市集實施計畫</w:t>
      </w:r>
      <w:r>
        <w:rPr>
          <w:rFonts w:hint="eastAsia"/>
          <w:sz w:val="26"/>
          <w:szCs w:val="26"/>
        </w:rPr>
        <w:t>。</w:t>
      </w:r>
    </w:p>
    <w:p w:rsidR="00D1583C" w:rsidRPr="00D1583C" w:rsidRDefault="00D1583C" w:rsidP="00382ADC">
      <w:pPr>
        <w:widowControl/>
        <w:snapToGrid w:val="0"/>
        <w:spacing w:line="480" w:lineRule="atLeast"/>
        <w:ind w:left="661" w:right="-1"/>
        <w:rPr>
          <w:sz w:val="26"/>
          <w:szCs w:val="26"/>
        </w:rPr>
      </w:pPr>
      <w:r>
        <w:rPr>
          <w:rFonts w:hint="eastAsia"/>
          <w:sz w:val="26"/>
          <w:szCs w:val="26"/>
        </w:rPr>
        <w:t>二、</w:t>
      </w:r>
      <w:r w:rsidRPr="00D1583C">
        <w:rPr>
          <w:rFonts w:hint="eastAsia"/>
          <w:sz w:val="26"/>
          <w:szCs w:val="26"/>
        </w:rPr>
        <w:t>屏東縣</w:t>
      </w:r>
      <w:r w:rsidRPr="00D1583C">
        <w:rPr>
          <w:rFonts w:hint="eastAsia"/>
          <w:sz w:val="26"/>
          <w:szCs w:val="26"/>
        </w:rPr>
        <w:t>109</w:t>
      </w:r>
      <w:r w:rsidRPr="00D1583C">
        <w:rPr>
          <w:rFonts w:hint="eastAsia"/>
          <w:sz w:val="26"/>
          <w:szCs w:val="26"/>
        </w:rPr>
        <w:t>學年度全國貓咪盃</w:t>
      </w:r>
      <w:r w:rsidRPr="00D1583C">
        <w:rPr>
          <w:rFonts w:hint="eastAsia"/>
          <w:sz w:val="26"/>
          <w:szCs w:val="26"/>
        </w:rPr>
        <w:t>SCRATCH</w:t>
      </w:r>
      <w:r w:rsidRPr="00D1583C">
        <w:rPr>
          <w:rFonts w:hint="eastAsia"/>
          <w:sz w:val="26"/>
          <w:szCs w:val="26"/>
        </w:rPr>
        <w:t>競賽硬體組初賽實施計畫</w:t>
      </w:r>
      <w:r>
        <w:rPr>
          <w:rFonts w:hint="eastAsia"/>
          <w:sz w:val="26"/>
          <w:szCs w:val="26"/>
        </w:rPr>
        <w:t>。</w:t>
      </w:r>
    </w:p>
    <w:p w:rsidR="00D1583C" w:rsidRDefault="00D1583C" w:rsidP="00382ADC">
      <w:pPr>
        <w:widowControl/>
        <w:numPr>
          <w:ilvl w:val="0"/>
          <w:numId w:val="1"/>
        </w:numPr>
        <w:snapToGrid w:val="0"/>
        <w:spacing w:line="480" w:lineRule="atLeast"/>
        <w:ind w:left="614" w:hanging="614"/>
      </w:pPr>
      <w:r>
        <w:rPr>
          <w:rFonts w:ascii="標楷體" w:hAnsi="標楷體"/>
          <w:sz w:val="26"/>
          <w:szCs w:val="26"/>
        </w:rPr>
        <w:t>目的：</w:t>
      </w:r>
    </w:p>
    <w:p w:rsidR="00D1583C" w:rsidRDefault="00D1583C" w:rsidP="00382ADC">
      <w:pPr>
        <w:widowControl/>
        <w:numPr>
          <w:ilvl w:val="1"/>
          <w:numId w:val="1"/>
        </w:numPr>
        <w:snapToGrid w:val="0"/>
        <w:spacing w:line="480" w:lineRule="atLeast"/>
        <w:ind w:left="1134" w:hanging="567"/>
        <w:rPr>
          <w:sz w:val="26"/>
          <w:szCs w:val="26"/>
        </w:rPr>
      </w:pPr>
      <w:r>
        <w:rPr>
          <w:sz w:val="26"/>
          <w:szCs w:val="26"/>
        </w:rPr>
        <w:t>藉由辦理本研習活動，增加本縣教師瞭解</w:t>
      </w:r>
      <w:r>
        <w:rPr>
          <w:sz w:val="26"/>
          <w:szCs w:val="26"/>
        </w:rPr>
        <w:t>SCRATCH</w:t>
      </w:r>
      <w:r>
        <w:rPr>
          <w:sz w:val="26"/>
          <w:szCs w:val="26"/>
        </w:rPr>
        <w:t>程式設計學習，以帶領學生參與競賽。</w:t>
      </w:r>
    </w:p>
    <w:p w:rsidR="00D1583C" w:rsidRDefault="00D1583C" w:rsidP="00382ADC">
      <w:pPr>
        <w:widowControl/>
        <w:numPr>
          <w:ilvl w:val="1"/>
          <w:numId w:val="1"/>
        </w:numPr>
        <w:snapToGrid w:val="0"/>
        <w:spacing w:line="480" w:lineRule="atLeast"/>
        <w:ind w:left="1134" w:hanging="567"/>
      </w:pPr>
      <w:r>
        <w:rPr>
          <w:rFonts w:ascii="標楷體" w:hAnsi="標楷體"/>
          <w:sz w:val="26"/>
          <w:szCs w:val="26"/>
        </w:rPr>
        <w:t>引領程式教育推動學習風氣，活化生活科技運用於日常生活，實踐課綱規劃之</w:t>
      </w:r>
      <w:r>
        <w:rPr>
          <w:sz w:val="26"/>
          <w:szCs w:val="26"/>
        </w:rPr>
        <w:t>核心</w:t>
      </w:r>
      <w:r>
        <w:rPr>
          <w:rFonts w:ascii="標楷體" w:hAnsi="標楷體"/>
          <w:sz w:val="26"/>
          <w:szCs w:val="26"/>
        </w:rPr>
        <w:t>素養。</w:t>
      </w:r>
    </w:p>
    <w:p w:rsidR="00D1583C" w:rsidRDefault="00D1583C" w:rsidP="00382ADC">
      <w:pPr>
        <w:widowControl/>
        <w:numPr>
          <w:ilvl w:val="0"/>
          <w:numId w:val="1"/>
        </w:numPr>
        <w:snapToGrid w:val="0"/>
        <w:spacing w:line="480" w:lineRule="atLeast"/>
        <w:ind w:left="614" w:hanging="614"/>
      </w:pPr>
      <w:r>
        <w:rPr>
          <w:rFonts w:ascii="標楷體" w:hAnsi="標楷體"/>
          <w:sz w:val="26"/>
          <w:szCs w:val="26"/>
        </w:rPr>
        <w:t>辦理單位：</w:t>
      </w:r>
      <w:r>
        <w:rPr>
          <w:rFonts w:ascii="標楷體" w:hAnsi="標楷體"/>
          <w:kern w:val="0"/>
          <w:sz w:val="26"/>
          <w:szCs w:val="26"/>
        </w:rPr>
        <w:t>屏東</w:t>
      </w:r>
      <w:r>
        <w:rPr>
          <w:kern w:val="0"/>
          <w:sz w:val="26"/>
          <w:szCs w:val="26"/>
        </w:rPr>
        <w:t>縣</w:t>
      </w:r>
      <w:r>
        <w:rPr>
          <w:rFonts w:hint="eastAsia"/>
          <w:kern w:val="0"/>
          <w:sz w:val="26"/>
          <w:szCs w:val="26"/>
        </w:rPr>
        <w:t>立明正國中科技中心</w:t>
      </w:r>
    </w:p>
    <w:p w:rsidR="00D1583C" w:rsidRDefault="00D1583C" w:rsidP="00382ADC">
      <w:pPr>
        <w:widowControl/>
        <w:numPr>
          <w:ilvl w:val="0"/>
          <w:numId w:val="1"/>
        </w:numPr>
        <w:snapToGrid w:val="0"/>
        <w:spacing w:line="480" w:lineRule="atLeast"/>
        <w:ind w:left="614" w:hanging="614"/>
        <w:rPr>
          <w:rFonts w:ascii="標楷體" w:hAnsi="標楷體"/>
          <w:sz w:val="26"/>
          <w:szCs w:val="26"/>
        </w:rPr>
      </w:pPr>
      <w:r>
        <w:rPr>
          <w:rFonts w:ascii="標楷體" w:hAnsi="標楷體" w:hint="eastAsia"/>
          <w:sz w:val="26"/>
          <w:szCs w:val="26"/>
        </w:rPr>
        <w:t>辦理時間</w:t>
      </w:r>
      <w:r w:rsidRPr="00D1583C">
        <w:rPr>
          <w:rFonts w:ascii="標楷體" w:hAnsi="標楷體"/>
          <w:sz w:val="26"/>
          <w:szCs w:val="26"/>
        </w:rPr>
        <w:t>：110年3月6日(星期六)上午9時至下午</w:t>
      </w:r>
      <w:r>
        <w:rPr>
          <w:rFonts w:ascii="標楷體" w:hAnsi="標楷體"/>
          <w:sz w:val="26"/>
          <w:szCs w:val="26"/>
        </w:rPr>
        <w:t>4</w:t>
      </w:r>
      <w:r w:rsidRPr="00D1583C">
        <w:rPr>
          <w:rFonts w:ascii="標楷體" w:hAnsi="標楷體"/>
          <w:sz w:val="26"/>
          <w:szCs w:val="26"/>
        </w:rPr>
        <w:t>時。</w:t>
      </w:r>
    </w:p>
    <w:p w:rsidR="00D1583C" w:rsidRDefault="00D1583C" w:rsidP="00382ADC">
      <w:pPr>
        <w:widowControl/>
        <w:numPr>
          <w:ilvl w:val="0"/>
          <w:numId w:val="1"/>
        </w:numPr>
        <w:snapToGrid w:val="0"/>
        <w:spacing w:line="480" w:lineRule="atLeast"/>
        <w:ind w:left="614" w:hanging="614"/>
        <w:rPr>
          <w:rFonts w:ascii="標楷體" w:hAnsi="標楷體"/>
          <w:sz w:val="26"/>
          <w:szCs w:val="26"/>
        </w:rPr>
      </w:pPr>
      <w:r>
        <w:rPr>
          <w:rFonts w:ascii="標楷體" w:hAnsi="標楷體" w:hint="eastAsia"/>
          <w:sz w:val="26"/>
          <w:szCs w:val="26"/>
        </w:rPr>
        <w:t>辦理地點：</w:t>
      </w:r>
      <w:r>
        <w:rPr>
          <w:rFonts w:ascii="標楷體" w:hAnsi="標楷體"/>
          <w:kern w:val="0"/>
          <w:sz w:val="26"/>
          <w:szCs w:val="26"/>
        </w:rPr>
        <w:t>屏東</w:t>
      </w:r>
      <w:r>
        <w:rPr>
          <w:kern w:val="0"/>
          <w:sz w:val="26"/>
          <w:szCs w:val="26"/>
        </w:rPr>
        <w:t>縣</w:t>
      </w:r>
      <w:r>
        <w:rPr>
          <w:rFonts w:hint="eastAsia"/>
          <w:kern w:val="0"/>
          <w:sz w:val="26"/>
          <w:szCs w:val="26"/>
        </w:rPr>
        <w:t>立明正國中</w:t>
      </w:r>
    </w:p>
    <w:p w:rsidR="00D1583C" w:rsidRDefault="00D1583C" w:rsidP="00382ADC">
      <w:pPr>
        <w:widowControl/>
        <w:numPr>
          <w:ilvl w:val="0"/>
          <w:numId w:val="1"/>
        </w:numPr>
        <w:snapToGrid w:val="0"/>
        <w:spacing w:line="480" w:lineRule="atLeast"/>
        <w:ind w:left="614" w:hanging="614"/>
        <w:rPr>
          <w:rFonts w:ascii="標楷體" w:hAnsi="標楷體"/>
          <w:sz w:val="26"/>
          <w:szCs w:val="26"/>
        </w:rPr>
      </w:pPr>
      <w:r>
        <w:rPr>
          <w:rFonts w:ascii="標楷體" w:hAnsi="標楷體" w:hint="eastAsia"/>
          <w:sz w:val="26"/>
          <w:szCs w:val="26"/>
        </w:rPr>
        <w:t>參加對象：參加109</w:t>
      </w:r>
      <w:r w:rsidRPr="00D1583C">
        <w:rPr>
          <w:rFonts w:ascii="標楷體" w:hAnsi="標楷體" w:hint="eastAsia"/>
          <w:sz w:val="26"/>
          <w:szCs w:val="26"/>
        </w:rPr>
        <w:t>學年度全國貓咪盃SCRATCH競賽硬體組初賽</w:t>
      </w:r>
      <w:r>
        <w:rPr>
          <w:rFonts w:ascii="標楷體" w:hAnsi="標楷體" w:hint="eastAsia"/>
          <w:sz w:val="26"/>
          <w:szCs w:val="26"/>
        </w:rPr>
        <w:t>未</w:t>
      </w:r>
      <w:r>
        <w:rPr>
          <w:rFonts w:ascii="標楷體" w:hAnsi="標楷體"/>
          <w:sz w:val="26"/>
          <w:szCs w:val="26"/>
        </w:rPr>
        <w:t>入選之隊伍師生優先</w:t>
      </w:r>
      <w:r w:rsidR="004B6133">
        <w:rPr>
          <w:rFonts w:ascii="標楷體" w:hAnsi="標楷體" w:hint="eastAsia"/>
          <w:sz w:val="26"/>
          <w:szCs w:val="26"/>
        </w:rPr>
        <w:t>參加</w:t>
      </w:r>
      <w:r>
        <w:rPr>
          <w:rFonts w:ascii="標楷體" w:hAnsi="標楷體"/>
          <w:sz w:val="26"/>
          <w:szCs w:val="26"/>
        </w:rPr>
        <w:t>，其餘自由報名</w:t>
      </w:r>
      <w:r w:rsidR="004B6133">
        <w:rPr>
          <w:rFonts w:ascii="標楷體" w:hAnsi="標楷體" w:hint="eastAsia"/>
          <w:sz w:val="26"/>
          <w:szCs w:val="26"/>
        </w:rPr>
        <w:t>。</w:t>
      </w:r>
    </w:p>
    <w:p w:rsidR="00D1583C" w:rsidRDefault="00382ADC" w:rsidP="00382ADC">
      <w:pPr>
        <w:widowControl/>
        <w:numPr>
          <w:ilvl w:val="0"/>
          <w:numId w:val="1"/>
        </w:numPr>
        <w:snapToGrid w:val="0"/>
        <w:spacing w:line="480" w:lineRule="atLeast"/>
        <w:ind w:left="614" w:hanging="614"/>
        <w:rPr>
          <w:rFonts w:ascii="標楷體" w:hAnsi="標楷體"/>
          <w:sz w:val="26"/>
          <w:szCs w:val="26"/>
        </w:rPr>
      </w:pPr>
      <w:r>
        <w:rPr>
          <w:rFonts w:ascii="標楷體" w:hAnsi="標楷體" w:hint="eastAsia"/>
          <w:sz w:val="26"/>
          <w:szCs w:val="26"/>
        </w:rPr>
        <w:t>研習課程表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4"/>
        <w:gridCol w:w="3714"/>
        <w:gridCol w:w="3402"/>
      </w:tblGrid>
      <w:tr w:rsidR="00382ADC" w:rsidRPr="00382ADC" w:rsidTr="001430F2">
        <w:trPr>
          <w:trHeight w:val="446"/>
        </w:trPr>
        <w:tc>
          <w:tcPr>
            <w:tcW w:w="1814" w:type="dxa"/>
            <w:shd w:val="clear" w:color="auto" w:fill="D9D9D9"/>
            <w:vAlign w:val="center"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jc w:val="center"/>
              <w:textAlignment w:val="auto"/>
              <w:rPr>
                <w:kern w:val="2"/>
                <w:sz w:val="24"/>
                <w:szCs w:val="22"/>
              </w:rPr>
            </w:pPr>
            <w:r w:rsidRPr="00382ADC">
              <w:rPr>
                <w:kern w:val="2"/>
                <w:sz w:val="24"/>
                <w:szCs w:val="22"/>
              </w:rPr>
              <w:t>時間</w:t>
            </w:r>
          </w:p>
        </w:tc>
        <w:tc>
          <w:tcPr>
            <w:tcW w:w="3714" w:type="dxa"/>
            <w:shd w:val="clear" w:color="auto" w:fill="D9D9D9"/>
            <w:vAlign w:val="center"/>
          </w:tcPr>
          <w:p w:rsidR="00382ADC" w:rsidRPr="00382ADC" w:rsidRDefault="001430F2" w:rsidP="001430F2">
            <w:pPr>
              <w:suppressAutoHyphens w:val="0"/>
              <w:autoSpaceDN/>
              <w:spacing w:line="240" w:lineRule="atLeast"/>
              <w:jc w:val="center"/>
              <w:textAlignment w:val="auto"/>
              <w:rPr>
                <w:kern w:val="2"/>
                <w:sz w:val="24"/>
                <w:szCs w:val="22"/>
              </w:rPr>
            </w:pPr>
            <w:r>
              <w:rPr>
                <w:rFonts w:hint="eastAsia"/>
                <w:kern w:val="2"/>
                <w:sz w:val="24"/>
                <w:szCs w:val="22"/>
              </w:rPr>
              <w:t>流程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jc w:val="center"/>
              <w:textAlignment w:val="auto"/>
              <w:rPr>
                <w:kern w:val="2"/>
                <w:sz w:val="24"/>
                <w:szCs w:val="22"/>
              </w:rPr>
            </w:pPr>
            <w:r w:rsidRPr="00382ADC">
              <w:rPr>
                <w:kern w:val="2"/>
                <w:sz w:val="24"/>
                <w:szCs w:val="22"/>
              </w:rPr>
              <w:t>注意事項</w:t>
            </w:r>
          </w:p>
        </w:tc>
      </w:tr>
      <w:tr w:rsidR="00382ADC" w:rsidRPr="00382ADC" w:rsidTr="001430F2">
        <w:trPr>
          <w:trHeight w:val="446"/>
        </w:trPr>
        <w:tc>
          <w:tcPr>
            <w:tcW w:w="1814" w:type="dxa"/>
            <w:vAlign w:val="center"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jc w:val="center"/>
              <w:textAlignment w:val="auto"/>
              <w:rPr>
                <w:kern w:val="2"/>
                <w:sz w:val="24"/>
                <w:szCs w:val="22"/>
              </w:rPr>
            </w:pPr>
            <w:r w:rsidRPr="00382ADC">
              <w:rPr>
                <w:kern w:val="2"/>
                <w:sz w:val="24"/>
                <w:szCs w:val="22"/>
              </w:rPr>
              <w:t>08:50-09:00</w:t>
            </w:r>
          </w:p>
        </w:tc>
        <w:tc>
          <w:tcPr>
            <w:tcW w:w="3714" w:type="dxa"/>
            <w:vAlign w:val="center"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jc w:val="center"/>
              <w:textAlignment w:val="auto"/>
              <w:rPr>
                <w:kern w:val="2"/>
                <w:sz w:val="24"/>
                <w:szCs w:val="22"/>
              </w:rPr>
            </w:pPr>
            <w:r w:rsidRPr="00382ADC">
              <w:rPr>
                <w:kern w:val="2"/>
                <w:sz w:val="24"/>
                <w:szCs w:val="22"/>
              </w:rPr>
              <w:t>報到</w:t>
            </w:r>
            <w:r w:rsidRPr="00382ADC">
              <w:rPr>
                <w:kern w:val="2"/>
                <w:sz w:val="24"/>
                <w:szCs w:val="22"/>
              </w:rPr>
              <w:t>(</w:t>
            </w:r>
            <w:r w:rsidRPr="00382ADC">
              <w:rPr>
                <w:kern w:val="2"/>
                <w:sz w:val="24"/>
                <w:szCs w:val="22"/>
              </w:rPr>
              <w:t>本校科技中心</w:t>
            </w:r>
            <w:r w:rsidRPr="00382ADC">
              <w:rPr>
                <w:kern w:val="2"/>
                <w:sz w:val="24"/>
                <w:szCs w:val="22"/>
              </w:rPr>
              <w:t>)</w:t>
            </w:r>
          </w:p>
        </w:tc>
        <w:tc>
          <w:tcPr>
            <w:tcW w:w="3402" w:type="dxa"/>
            <w:vMerge w:val="restart"/>
          </w:tcPr>
          <w:p w:rsidR="00382ADC" w:rsidRPr="00382ADC" w:rsidRDefault="00382ADC" w:rsidP="001430F2">
            <w:pPr>
              <w:numPr>
                <w:ilvl w:val="0"/>
                <w:numId w:val="2"/>
              </w:numPr>
              <w:suppressAutoHyphens w:val="0"/>
              <w:autoSpaceDN/>
              <w:spacing w:line="240" w:lineRule="atLeast"/>
              <w:textAlignment w:val="auto"/>
              <w:rPr>
                <w:kern w:val="2"/>
                <w:sz w:val="24"/>
                <w:szCs w:val="22"/>
              </w:rPr>
            </w:pPr>
            <w:r w:rsidRPr="00382ADC">
              <w:rPr>
                <w:kern w:val="2"/>
                <w:sz w:val="24"/>
                <w:szCs w:val="22"/>
              </w:rPr>
              <w:t>請自行攜帶筆電</w:t>
            </w:r>
          </w:p>
          <w:p w:rsidR="00382ADC" w:rsidRPr="00382ADC" w:rsidRDefault="00382ADC" w:rsidP="001430F2">
            <w:pPr>
              <w:numPr>
                <w:ilvl w:val="0"/>
                <w:numId w:val="2"/>
              </w:numPr>
              <w:suppressAutoHyphens w:val="0"/>
              <w:autoSpaceDN/>
              <w:spacing w:line="240" w:lineRule="atLeast"/>
              <w:textAlignment w:val="auto"/>
              <w:rPr>
                <w:kern w:val="2"/>
                <w:sz w:val="24"/>
                <w:szCs w:val="22"/>
              </w:rPr>
            </w:pPr>
            <w:r w:rsidRPr="00382ADC">
              <w:rPr>
                <w:kern w:val="2"/>
                <w:sz w:val="24"/>
                <w:szCs w:val="22"/>
              </w:rPr>
              <w:t>筆電禮請先灌好相關軟體程式</w:t>
            </w:r>
          </w:p>
        </w:tc>
      </w:tr>
      <w:tr w:rsidR="00382ADC" w:rsidRPr="00382ADC" w:rsidTr="001430F2">
        <w:trPr>
          <w:trHeight w:val="446"/>
        </w:trPr>
        <w:tc>
          <w:tcPr>
            <w:tcW w:w="1814" w:type="dxa"/>
            <w:vAlign w:val="center"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jc w:val="center"/>
              <w:textAlignment w:val="auto"/>
              <w:rPr>
                <w:kern w:val="2"/>
                <w:sz w:val="24"/>
                <w:szCs w:val="22"/>
              </w:rPr>
            </w:pPr>
            <w:r w:rsidRPr="00382ADC">
              <w:rPr>
                <w:kern w:val="2"/>
                <w:sz w:val="24"/>
                <w:szCs w:val="22"/>
              </w:rPr>
              <w:t>09:00-12:00</w:t>
            </w:r>
          </w:p>
        </w:tc>
        <w:tc>
          <w:tcPr>
            <w:tcW w:w="3714" w:type="dxa"/>
            <w:vAlign w:val="center"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jc w:val="center"/>
              <w:textAlignment w:val="auto"/>
              <w:rPr>
                <w:kern w:val="2"/>
                <w:sz w:val="24"/>
                <w:szCs w:val="22"/>
              </w:rPr>
            </w:pPr>
            <w:r w:rsidRPr="00382ADC">
              <w:rPr>
                <w:kern w:val="2"/>
                <w:sz w:val="24"/>
                <w:szCs w:val="22"/>
              </w:rPr>
              <w:t>硬體組套件說明與操作</w:t>
            </w:r>
          </w:p>
        </w:tc>
        <w:tc>
          <w:tcPr>
            <w:tcW w:w="3402" w:type="dxa"/>
            <w:vMerge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textAlignment w:val="auto"/>
              <w:rPr>
                <w:kern w:val="2"/>
                <w:sz w:val="24"/>
                <w:szCs w:val="22"/>
              </w:rPr>
            </w:pPr>
          </w:p>
        </w:tc>
      </w:tr>
      <w:tr w:rsidR="00382ADC" w:rsidRPr="00382ADC" w:rsidTr="001430F2">
        <w:trPr>
          <w:trHeight w:val="446"/>
        </w:trPr>
        <w:tc>
          <w:tcPr>
            <w:tcW w:w="1814" w:type="dxa"/>
            <w:vAlign w:val="center"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jc w:val="center"/>
              <w:textAlignment w:val="auto"/>
              <w:rPr>
                <w:kern w:val="2"/>
                <w:sz w:val="24"/>
                <w:szCs w:val="22"/>
              </w:rPr>
            </w:pPr>
            <w:r w:rsidRPr="00382ADC">
              <w:rPr>
                <w:kern w:val="2"/>
                <w:sz w:val="24"/>
                <w:szCs w:val="22"/>
              </w:rPr>
              <w:t>12:00-13:00</w:t>
            </w:r>
          </w:p>
        </w:tc>
        <w:tc>
          <w:tcPr>
            <w:tcW w:w="3714" w:type="dxa"/>
            <w:vAlign w:val="center"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jc w:val="center"/>
              <w:textAlignment w:val="auto"/>
              <w:rPr>
                <w:kern w:val="2"/>
                <w:sz w:val="24"/>
                <w:szCs w:val="22"/>
              </w:rPr>
            </w:pPr>
            <w:r w:rsidRPr="00382ADC">
              <w:rPr>
                <w:kern w:val="2"/>
                <w:sz w:val="24"/>
                <w:szCs w:val="22"/>
              </w:rPr>
              <w:t>午餐暨休息</w:t>
            </w:r>
          </w:p>
        </w:tc>
        <w:tc>
          <w:tcPr>
            <w:tcW w:w="3402" w:type="dxa"/>
            <w:vMerge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textAlignment w:val="auto"/>
              <w:rPr>
                <w:kern w:val="2"/>
                <w:sz w:val="24"/>
                <w:szCs w:val="22"/>
              </w:rPr>
            </w:pPr>
          </w:p>
        </w:tc>
      </w:tr>
      <w:tr w:rsidR="00382ADC" w:rsidRPr="00382ADC" w:rsidTr="001430F2">
        <w:trPr>
          <w:trHeight w:val="446"/>
        </w:trPr>
        <w:tc>
          <w:tcPr>
            <w:tcW w:w="1814" w:type="dxa"/>
            <w:vAlign w:val="center"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jc w:val="center"/>
              <w:textAlignment w:val="auto"/>
              <w:rPr>
                <w:kern w:val="2"/>
                <w:sz w:val="24"/>
                <w:szCs w:val="22"/>
              </w:rPr>
            </w:pPr>
            <w:r w:rsidRPr="00382ADC">
              <w:rPr>
                <w:kern w:val="2"/>
                <w:sz w:val="24"/>
                <w:szCs w:val="22"/>
              </w:rPr>
              <w:t>13:30-15:30</w:t>
            </w:r>
          </w:p>
        </w:tc>
        <w:tc>
          <w:tcPr>
            <w:tcW w:w="3714" w:type="dxa"/>
            <w:vAlign w:val="center"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jc w:val="center"/>
              <w:textAlignment w:val="auto"/>
              <w:rPr>
                <w:kern w:val="2"/>
                <w:sz w:val="24"/>
                <w:szCs w:val="22"/>
              </w:rPr>
            </w:pPr>
            <w:r w:rsidRPr="00382ADC">
              <w:rPr>
                <w:kern w:val="2"/>
                <w:sz w:val="24"/>
                <w:szCs w:val="22"/>
              </w:rPr>
              <w:t>硬體組套件實作與討論</w:t>
            </w:r>
          </w:p>
        </w:tc>
        <w:tc>
          <w:tcPr>
            <w:tcW w:w="3402" w:type="dxa"/>
            <w:vMerge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textAlignment w:val="auto"/>
              <w:rPr>
                <w:kern w:val="2"/>
                <w:sz w:val="24"/>
                <w:szCs w:val="22"/>
              </w:rPr>
            </w:pPr>
          </w:p>
        </w:tc>
      </w:tr>
      <w:tr w:rsidR="00382ADC" w:rsidRPr="00382ADC" w:rsidTr="001430F2">
        <w:trPr>
          <w:trHeight w:val="446"/>
        </w:trPr>
        <w:tc>
          <w:tcPr>
            <w:tcW w:w="1814" w:type="dxa"/>
            <w:vAlign w:val="center"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jc w:val="center"/>
              <w:textAlignment w:val="auto"/>
              <w:rPr>
                <w:kern w:val="2"/>
                <w:sz w:val="24"/>
                <w:szCs w:val="22"/>
              </w:rPr>
            </w:pPr>
            <w:r w:rsidRPr="00382ADC">
              <w:rPr>
                <w:kern w:val="2"/>
                <w:sz w:val="24"/>
                <w:szCs w:val="22"/>
              </w:rPr>
              <w:t>15:30-16:00</w:t>
            </w:r>
          </w:p>
        </w:tc>
        <w:tc>
          <w:tcPr>
            <w:tcW w:w="3714" w:type="dxa"/>
            <w:vAlign w:val="center"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jc w:val="center"/>
              <w:textAlignment w:val="auto"/>
              <w:rPr>
                <w:kern w:val="2"/>
                <w:sz w:val="24"/>
                <w:szCs w:val="22"/>
              </w:rPr>
            </w:pPr>
            <w:r w:rsidRPr="00382ADC">
              <w:rPr>
                <w:kern w:val="2"/>
                <w:sz w:val="24"/>
                <w:szCs w:val="22"/>
              </w:rPr>
              <w:t>問題與討論</w:t>
            </w:r>
          </w:p>
        </w:tc>
        <w:tc>
          <w:tcPr>
            <w:tcW w:w="3402" w:type="dxa"/>
            <w:vMerge/>
          </w:tcPr>
          <w:p w:rsidR="00382ADC" w:rsidRPr="00382ADC" w:rsidRDefault="00382ADC" w:rsidP="001430F2">
            <w:pPr>
              <w:suppressAutoHyphens w:val="0"/>
              <w:autoSpaceDN/>
              <w:spacing w:line="240" w:lineRule="atLeast"/>
              <w:textAlignment w:val="auto"/>
              <w:rPr>
                <w:kern w:val="2"/>
                <w:sz w:val="24"/>
                <w:szCs w:val="22"/>
              </w:rPr>
            </w:pPr>
          </w:p>
        </w:tc>
      </w:tr>
    </w:tbl>
    <w:p w:rsidR="008F0748" w:rsidRDefault="00382ADC" w:rsidP="00001A6E">
      <w:pPr>
        <w:widowControl/>
        <w:numPr>
          <w:ilvl w:val="0"/>
          <w:numId w:val="1"/>
        </w:numPr>
        <w:snapToGrid w:val="0"/>
        <w:spacing w:line="480" w:lineRule="atLeast"/>
        <w:ind w:left="709" w:right="-1" w:hanging="622"/>
        <w:jc w:val="both"/>
        <w:rPr>
          <w:sz w:val="26"/>
          <w:szCs w:val="26"/>
        </w:rPr>
      </w:pPr>
      <w:bookmarkStart w:id="3" w:name="OLE_LINK49"/>
      <w:bookmarkStart w:id="4" w:name="OLE_LINK50"/>
      <w:r>
        <w:rPr>
          <w:rFonts w:hint="eastAsia"/>
          <w:sz w:val="26"/>
          <w:szCs w:val="26"/>
        </w:rPr>
        <w:t>報名方式：</w:t>
      </w:r>
      <w:r>
        <w:rPr>
          <w:sz w:val="26"/>
          <w:szCs w:val="26"/>
        </w:rPr>
        <w:t>請</w:t>
      </w:r>
      <w:r w:rsidR="00001A6E">
        <w:rPr>
          <w:rFonts w:hint="eastAsia"/>
          <w:sz w:val="26"/>
          <w:szCs w:val="26"/>
        </w:rPr>
        <w:t>於</w:t>
      </w:r>
      <w:r w:rsidR="00001A6E">
        <w:rPr>
          <w:rFonts w:hint="eastAsia"/>
          <w:sz w:val="26"/>
          <w:szCs w:val="26"/>
        </w:rPr>
        <w:t>110</w:t>
      </w:r>
      <w:r w:rsidR="00001A6E">
        <w:rPr>
          <w:rFonts w:hint="eastAsia"/>
          <w:sz w:val="26"/>
          <w:szCs w:val="26"/>
        </w:rPr>
        <w:t>年</w:t>
      </w:r>
      <w:r w:rsidR="00001A6E">
        <w:rPr>
          <w:rFonts w:hint="eastAsia"/>
          <w:sz w:val="26"/>
          <w:szCs w:val="26"/>
        </w:rPr>
        <w:t>3</w:t>
      </w:r>
      <w:r w:rsidR="00001A6E">
        <w:rPr>
          <w:rFonts w:hint="eastAsia"/>
          <w:sz w:val="26"/>
          <w:szCs w:val="26"/>
        </w:rPr>
        <w:t>月</w:t>
      </w:r>
      <w:r w:rsidR="00001A6E">
        <w:rPr>
          <w:rFonts w:hint="eastAsia"/>
          <w:sz w:val="26"/>
          <w:szCs w:val="26"/>
        </w:rPr>
        <w:t>4</w:t>
      </w:r>
      <w:r w:rsidR="00001A6E">
        <w:rPr>
          <w:rFonts w:hint="eastAsia"/>
          <w:sz w:val="26"/>
          <w:szCs w:val="26"/>
        </w:rPr>
        <w:t>日前至</w:t>
      </w:r>
      <w:r>
        <w:rPr>
          <w:sz w:val="26"/>
          <w:szCs w:val="26"/>
        </w:rPr>
        <w:t>表單填報報名資訊</w:t>
      </w:r>
      <w:r w:rsidR="00D236FC">
        <w:rPr>
          <w:rFonts w:hint="eastAsia"/>
          <w:sz w:val="26"/>
          <w:szCs w:val="26"/>
        </w:rPr>
        <w:t>(</w:t>
      </w:r>
      <w:r w:rsidR="00D236FC" w:rsidRPr="00D236FC">
        <w:rPr>
          <w:sz w:val="26"/>
          <w:szCs w:val="26"/>
        </w:rPr>
        <w:t>https://forms.gle/y9LoYfLsnvPraamm8</w:t>
      </w:r>
      <w:r w:rsidR="00D236FC">
        <w:rPr>
          <w:rFonts w:hint="eastAsia"/>
          <w:sz w:val="26"/>
          <w:szCs w:val="26"/>
        </w:rPr>
        <w:t>)</w:t>
      </w:r>
      <w:r w:rsidR="001430F2">
        <w:rPr>
          <w:rFonts w:hint="eastAsia"/>
          <w:sz w:val="26"/>
          <w:szCs w:val="26"/>
        </w:rPr>
        <w:t>，依報名順序至多錄取</w:t>
      </w:r>
      <w:r w:rsidR="00D236FC">
        <w:rPr>
          <w:rFonts w:hint="eastAsia"/>
          <w:sz w:val="26"/>
          <w:szCs w:val="26"/>
        </w:rPr>
        <w:t>8</w:t>
      </w:r>
      <w:r w:rsidR="001430F2">
        <w:rPr>
          <w:rFonts w:hint="eastAsia"/>
          <w:sz w:val="26"/>
          <w:szCs w:val="26"/>
        </w:rPr>
        <w:t>組，並</w:t>
      </w:r>
      <w:r w:rsidR="001430F2">
        <w:rPr>
          <w:sz w:val="26"/>
          <w:szCs w:val="26"/>
        </w:rPr>
        <w:t>於</w:t>
      </w:r>
      <w:r w:rsidR="001430F2">
        <w:rPr>
          <w:sz w:val="26"/>
          <w:szCs w:val="26"/>
        </w:rPr>
        <w:t>110</w:t>
      </w:r>
      <w:r w:rsidR="001430F2">
        <w:rPr>
          <w:sz w:val="26"/>
          <w:szCs w:val="26"/>
        </w:rPr>
        <w:t>年</w:t>
      </w:r>
      <w:r w:rsidR="001430F2">
        <w:rPr>
          <w:sz w:val="26"/>
          <w:szCs w:val="26"/>
        </w:rPr>
        <w:t>3</w:t>
      </w:r>
      <w:r w:rsidR="001430F2">
        <w:rPr>
          <w:sz w:val="26"/>
          <w:szCs w:val="26"/>
        </w:rPr>
        <w:t>月</w:t>
      </w:r>
      <w:r w:rsidR="001430F2">
        <w:rPr>
          <w:sz w:val="26"/>
          <w:szCs w:val="26"/>
        </w:rPr>
        <w:t>5</w:t>
      </w:r>
      <w:r w:rsidR="001430F2">
        <w:rPr>
          <w:sz w:val="26"/>
          <w:szCs w:val="26"/>
        </w:rPr>
        <w:t>日</w:t>
      </w:r>
      <w:r w:rsidR="00D236FC">
        <w:rPr>
          <w:rFonts w:hint="eastAsia"/>
          <w:sz w:val="26"/>
          <w:szCs w:val="26"/>
        </w:rPr>
        <w:t>中午</w:t>
      </w:r>
      <w:r w:rsidR="00D236FC">
        <w:rPr>
          <w:rFonts w:hint="eastAsia"/>
          <w:sz w:val="26"/>
          <w:szCs w:val="26"/>
        </w:rPr>
        <w:t>12</w:t>
      </w:r>
      <w:r w:rsidR="00D236FC">
        <w:rPr>
          <w:rFonts w:hint="eastAsia"/>
          <w:sz w:val="26"/>
          <w:szCs w:val="26"/>
        </w:rPr>
        <w:t>時</w:t>
      </w:r>
      <w:r w:rsidR="001430F2">
        <w:rPr>
          <w:sz w:val="26"/>
          <w:szCs w:val="26"/>
        </w:rPr>
        <w:t>前於明正國中網站公告。</w:t>
      </w:r>
    </w:p>
    <w:p w:rsidR="00DB3422" w:rsidRPr="008F0748" w:rsidRDefault="008F0748" w:rsidP="008F0748">
      <w:pPr>
        <w:widowControl/>
        <w:numPr>
          <w:ilvl w:val="0"/>
          <w:numId w:val="1"/>
        </w:numPr>
        <w:snapToGrid w:val="0"/>
        <w:spacing w:line="480" w:lineRule="atLeast"/>
        <w:ind w:left="709" w:right="-1" w:hanging="622"/>
        <w:jc w:val="both"/>
        <w:rPr>
          <w:sz w:val="26"/>
          <w:szCs w:val="26"/>
        </w:rPr>
      </w:pPr>
      <w:r w:rsidRPr="008F0748">
        <w:rPr>
          <w:rFonts w:hint="eastAsia"/>
          <w:sz w:val="26"/>
          <w:szCs w:val="26"/>
        </w:rPr>
        <w:t>錄取參加人員核予公（差）假登記，</w:t>
      </w:r>
      <w:r w:rsidR="00D1583C" w:rsidRPr="008F0748">
        <w:rPr>
          <w:sz w:val="26"/>
          <w:szCs w:val="26"/>
        </w:rPr>
        <w:t>聯絡資訊</w:t>
      </w:r>
      <w:bookmarkEnd w:id="0"/>
      <w:bookmarkEnd w:id="1"/>
      <w:bookmarkEnd w:id="3"/>
      <w:bookmarkEnd w:id="4"/>
      <w:r w:rsidR="00382ADC" w:rsidRPr="008F0748">
        <w:rPr>
          <w:rFonts w:hint="eastAsia"/>
          <w:sz w:val="26"/>
          <w:szCs w:val="26"/>
        </w:rPr>
        <w:t>請逕洽明正科技中心陳主任，聯絡電話</w:t>
      </w:r>
      <w:r w:rsidR="00382ADC" w:rsidRPr="008F0748">
        <w:rPr>
          <w:rFonts w:hint="eastAsia"/>
          <w:sz w:val="26"/>
          <w:szCs w:val="26"/>
        </w:rPr>
        <w:t>08-7363078</w:t>
      </w:r>
      <w:r w:rsidR="00382ADC" w:rsidRPr="008F0748">
        <w:rPr>
          <w:rFonts w:hint="eastAsia"/>
          <w:sz w:val="26"/>
          <w:szCs w:val="26"/>
        </w:rPr>
        <w:t>轉分機</w:t>
      </w:r>
      <w:r w:rsidR="00382ADC" w:rsidRPr="008F0748">
        <w:rPr>
          <w:rFonts w:hint="eastAsia"/>
          <w:sz w:val="26"/>
          <w:szCs w:val="26"/>
        </w:rPr>
        <w:t>56</w:t>
      </w:r>
      <w:r w:rsidR="00382ADC" w:rsidRPr="008F0748">
        <w:rPr>
          <w:rFonts w:hint="eastAsia"/>
          <w:sz w:val="26"/>
          <w:szCs w:val="26"/>
        </w:rPr>
        <w:t>。</w:t>
      </w:r>
    </w:p>
    <w:sectPr w:rsidR="00DB3422" w:rsidRPr="008F0748">
      <w:footerReference w:type="default" r:id="rId7"/>
      <w:pgSz w:w="11907" w:h="16840"/>
      <w:pgMar w:top="1134" w:right="1021" w:bottom="1021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BCF" w:rsidRDefault="00682BCF" w:rsidP="008F0748">
      <w:r>
        <w:separator/>
      </w:r>
    </w:p>
  </w:endnote>
  <w:endnote w:type="continuationSeparator" w:id="0">
    <w:p w:rsidR="00682BCF" w:rsidRDefault="00682BCF" w:rsidP="008F0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C66" w:rsidRDefault="0012003D">
    <w:pPr>
      <w:pStyle w:val="a3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092511"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BCF" w:rsidRDefault="00682BCF" w:rsidP="008F0748">
      <w:r>
        <w:separator/>
      </w:r>
    </w:p>
  </w:footnote>
  <w:footnote w:type="continuationSeparator" w:id="0">
    <w:p w:rsidR="00682BCF" w:rsidRDefault="00682BCF" w:rsidP="008F0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F4557"/>
    <w:multiLevelType w:val="multilevel"/>
    <w:tmpl w:val="D018B810"/>
    <w:lvl w:ilvl="0">
      <w:start w:val="1"/>
      <w:numFmt w:val="ideographLegalTraditional"/>
      <w:lvlText w:val="%1、"/>
      <w:lvlJc w:val="left"/>
      <w:pPr>
        <w:ind w:left="2040" w:hanging="480"/>
      </w:pPr>
      <w:rPr>
        <w:b/>
        <w:lang w:val="en-US"/>
      </w:rPr>
    </w:lvl>
    <w:lvl w:ilvl="1">
      <w:start w:val="1"/>
      <w:numFmt w:val="taiwaneseCountingThousand"/>
      <w:lvlText w:val="%2、"/>
      <w:lvlJc w:val="left"/>
      <w:pPr>
        <w:ind w:left="1190" w:hanging="480"/>
      </w:pPr>
    </w:lvl>
    <w:lvl w:ilvl="2">
      <w:start w:val="1"/>
      <w:numFmt w:val="decimal"/>
      <w:lvlText w:val="%3."/>
      <w:lvlJc w:val="left"/>
      <w:pPr>
        <w:ind w:left="612" w:hanging="360"/>
      </w:pPr>
    </w:lvl>
    <w:lvl w:ilvl="3">
      <w:start w:val="1"/>
      <w:numFmt w:val="decimal"/>
      <w:lvlText w:val="%4."/>
      <w:lvlJc w:val="left"/>
      <w:pPr>
        <w:ind w:left="1212" w:hanging="480"/>
      </w:pPr>
    </w:lvl>
    <w:lvl w:ilvl="4">
      <w:start w:val="1"/>
      <w:numFmt w:val="ideographTraditional"/>
      <w:lvlText w:val="%5、"/>
      <w:lvlJc w:val="left"/>
      <w:pPr>
        <w:ind w:left="1692" w:hanging="480"/>
      </w:pPr>
    </w:lvl>
    <w:lvl w:ilvl="5">
      <w:start w:val="1"/>
      <w:numFmt w:val="lowerRoman"/>
      <w:lvlText w:val="%6."/>
      <w:lvlJc w:val="right"/>
      <w:pPr>
        <w:ind w:left="2172" w:hanging="480"/>
      </w:pPr>
    </w:lvl>
    <w:lvl w:ilvl="6">
      <w:start w:val="1"/>
      <w:numFmt w:val="decimal"/>
      <w:lvlText w:val="%7."/>
      <w:lvlJc w:val="left"/>
      <w:pPr>
        <w:ind w:left="2652" w:hanging="480"/>
      </w:pPr>
    </w:lvl>
    <w:lvl w:ilvl="7">
      <w:start w:val="1"/>
      <w:numFmt w:val="ideographTraditional"/>
      <w:lvlText w:val="%8、"/>
      <w:lvlJc w:val="left"/>
      <w:pPr>
        <w:ind w:left="3132" w:hanging="480"/>
      </w:pPr>
    </w:lvl>
    <w:lvl w:ilvl="8">
      <w:start w:val="1"/>
      <w:numFmt w:val="lowerRoman"/>
      <w:lvlText w:val="%9."/>
      <w:lvlJc w:val="right"/>
      <w:pPr>
        <w:ind w:left="3612" w:hanging="480"/>
      </w:pPr>
    </w:lvl>
  </w:abstractNum>
  <w:abstractNum w:abstractNumId="1" w15:restartNumberingAfterBreak="0">
    <w:nsid w:val="443C035A"/>
    <w:multiLevelType w:val="hybridMultilevel"/>
    <w:tmpl w:val="770A4EB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83C"/>
    <w:rsid w:val="00001A6E"/>
    <w:rsid w:val="00092511"/>
    <w:rsid w:val="0012003D"/>
    <w:rsid w:val="001430F2"/>
    <w:rsid w:val="00382ADC"/>
    <w:rsid w:val="004B6133"/>
    <w:rsid w:val="00682BCF"/>
    <w:rsid w:val="008F0748"/>
    <w:rsid w:val="00D1583C"/>
    <w:rsid w:val="00D236FC"/>
    <w:rsid w:val="00DB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C91A9C4-ACD1-4C30-B68A-0A6DAF96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1583C"/>
    <w:pPr>
      <w:widowControl w:val="0"/>
      <w:suppressAutoHyphens/>
      <w:autoSpaceDN w:val="0"/>
      <w:textAlignment w:val="baseline"/>
    </w:pPr>
    <w:rPr>
      <w:rFonts w:ascii="Times New Roman" w:eastAsia="標楷體" w:hAnsi="Times New Roman" w:cs="Times New Roman"/>
      <w:kern w:val="3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1583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D1583C"/>
    <w:rPr>
      <w:rFonts w:ascii="Times New Roman" w:eastAsia="標楷體" w:hAnsi="Times New Roman" w:cs="Times New Roman"/>
      <w:kern w:val="3"/>
      <w:sz w:val="20"/>
      <w:szCs w:val="20"/>
    </w:rPr>
  </w:style>
  <w:style w:type="character" w:styleId="a5">
    <w:name w:val="page number"/>
    <w:basedOn w:val="a0"/>
    <w:rsid w:val="00D1583C"/>
  </w:style>
  <w:style w:type="paragraph" w:styleId="a6">
    <w:name w:val="header"/>
    <w:basedOn w:val="a"/>
    <w:link w:val="a7"/>
    <w:uiPriority w:val="99"/>
    <w:unhideWhenUsed/>
    <w:rsid w:val="008F07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8F0748"/>
    <w:rPr>
      <w:rFonts w:ascii="Times New Roman" w:eastAsia="標楷體" w:hAnsi="Times New Roman" w:cs="Times New Roman"/>
      <w:kern w:val="3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F07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F0748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5A88</cp:lastModifiedBy>
  <cp:revision>2</cp:revision>
  <cp:lastPrinted>2021-03-02T06:08:00Z</cp:lastPrinted>
  <dcterms:created xsi:type="dcterms:W3CDTF">2021-03-04T07:40:00Z</dcterms:created>
  <dcterms:modified xsi:type="dcterms:W3CDTF">2021-03-04T07:40:00Z</dcterms:modified>
</cp:coreProperties>
</file>